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bookmarkStart w:id="0" w:name="_GoBack"/>
      <w:bookmarkEnd w:id="0"/>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8A2C53">
        <w:rPr>
          <w:rFonts w:ascii="Times New Roman" w:eastAsia="Times New Roman" w:hAnsi="Times New Roman" w:cs="Times New Roman"/>
          <w:kern w:val="0"/>
          <w14:ligatures w14:val="none"/>
        </w:rPr>
        <w:t>January 2,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 </w:t>
      </w:r>
      <w:r w:rsidR="008A2C53">
        <w:rPr>
          <w:rFonts w:ascii="Times New Roman" w:eastAsia="Times New Roman" w:hAnsi="Times New Roman" w:cs="Times New Roman"/>
          <w:kern w:val="0"/>
          <w14:ligatures w14:val="none"/>
        </w:rPr>
        <w:t>Director</w:t>
      </w:r>
      <w:r w:rsidR="00F4330E" w:rsidRPr="0037162E">
        <w:rPr>
          <w:rFonts w:ascii="Times New Roman" w:eastAsia="Times New Roman" w:hAnsi="Times New Roman" w:cs="Times New Roman"/>
          <w:kern w:val="0"/>
          <w14:ligatures w14:val="none"/>
        </w:rPr>
        <w:t xml:space="preserve"> </w:t>
      </w:r>
      <w:r w:rsidR="008A2C53">
        <w:rPr>
          <w:rFonts w:ascii="Times New Roman" w:eastAsia="Times New Roman" w:hAnsi="Times New Roman" w:cs="Times New Roman"/>
          <w:kern w:val="0"/>
          <w14:ligatures w14:val="none"/>
        </w:rPr>
        <w:t>Davis</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8C34AC"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8A2C53">
        <w:rPr>
          <w:rFonts w:ascii="Times New Roman" w:eastAsia="Times New Roman" w:hAnsi="Times New Roman" w:cs="Times New Roman"/>
          <w:kern w:val="0"/>
          <w14:ligatures w14:val="none"/>
        </w:rPr>
        <w:t>Director Davis</w:t>
      </w:r>
      <w:r w:rsidR="00F4330E" w:rsidRPr="0037162E">
        <w:rPr>
          <w:rFonts w:ascii="Times New Roman" w:eastAsia="Times New Roman" w:hAnsi="Times New Roman" w:cs="Times New Roman"/>
          <w:kern w:val="0"/>
          <w14:ligatures w14:val="none"/>
        </w:rPr>
        <w:t>, Director Jerby, Director Boyer, Director Boudreau</w:t>
      </w:r>
    </w:p>
    <w:p w:rsidR="008A2C53" w:rsidRPr="008A2C53" w:rsidRDefault="008A2C53" w:rsidP="008A2C53">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Boudreau made a motion to </w:t>
      </w:r>
      <w:r>
        <w:rPr>
          <w:rFonts w:ascii="Times New Roman" w:eastAsia="Times New Roman" w:hAnsi="Times New Roman" w:cs="Times New Roman"/>
          <w:kern w:val="0"/>
          <w14:ligatures w14:val="none"/>
        </w:rPr>
        <w:t xml:space="preserve">excuse Chairmen Smith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absence</w:t>
      </w:r>
      <w:r w:rsidRPr="0037162E">
        <w:rPr>
          <w:rFonts w:ascii="Times New Roman" w:eastAsia="Times New Roman" w:hAnsi="Times New Roman" w:cs="Times New Roman"/>
          <w:kern w:val="0"/>
          <w14:ligatures w14:val="none"/>
        </w:rPr>
        <w:t>.</w:t>
      </w:r>
    </w:p>
    <w:p w:rsidR="008C34AC" w:rsidRPr="0037162E"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Deputy Chief Marrs, Stacey Popovich, 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EMS Captain Mesick</w:t>
      </w:r>
    </w:p>
    <w:p w:rsidR="00FF2CD9" w:rsidRPr="00FF2CD9"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380D91" w:rsidRPr="008A2C53" w:rsidRDefault="008A2C53" w:rsidP="000E3E28">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None</w:t>
      </w:r>
    </w:p>
    <w:p w:rsidR="008A2C53" w:rsidRPr="00E00A38" w:rsidRDefault="008A2C53" w:rsidP="008A2C53">
      <w:pPr>
        <w:pStyle w:val="ListParagraph"/>
        <w:numPr>
          <w:ilvl w:val="0"/>
          <w:numId w:val="2"/>
        </w:numPr>
        <w:rPr>
          <w:rFonts w:ascii="Times New Roman" w:eastAsia="Times New Roman" w:hAnsi="Times New Roman" w:cs="Times New Roman"/>
          <w:b/>
          <w:bCs/>
          <w:kern w:val="0"/>
          <w14:ligatures w14:val="none"/>
        </w:rPr>
      </w:pPr>
      <w:r w:rsidRPr="00E00A38">
        <w:rPr>
          <w:rFonts w:ascii="Times New Roman" w:eastAsia="Times New Roman" w:hAnsi="Times New Roman" w:cs="Times New Roman"/>
          <w:b/>
          <w:bCs/>
          <w:kern w:val="0"/>
          <w14:ligatures w14:val="none"/>
        </w:rPr>
        <w:t>Swearing in of:</w:t>
      </w:r>
    </w:p>
    <w:p w:rsidR="008A2C53" w:rsidRPr="00E00A38" w:rsidRDefault="008A2C53" w:rsidP="008A2C53">
      <w:pPr>
        <w:pStyle w:val="ListParagraph"/>
        <w:widowControl w:val="0"/>
        <w:numPr>
          <w:ilvl w:val="1"/>
          <w:numId w:val="2"/>
        </w:numPr>
        <w:overflowPunct w:val="0"/>
        <w:autoSpaceDE w:val="0"/>
        <w:autoSpaceDN w:val="0"/>
        <w:adjustRightInd w:val="0"/>
        <w:rPr>
          <w:rFonts w:ascii="Times New Roman" w:hAnsi="Times New Roman" w:cs="Times New Roman"/>
          <w:b/>
          <w:bCs/>
        </w:rPr>
      </w:pPr>
      <w:r w:rsidRPr="00E00A38">
        <w:rPr>
          <w:rFonts w:ascii="Times New Roman" w:hAnsi="Times New Roman" w:cs="Times New Roman"/>
        </w:rPr>
        <w:t>Paramedic Engineers:</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b/>
          <w:bCs/>
        </w:rPr>
      </w:pPr>
      <w:r w:rsidRPr="00E00A38">
        <w:rPr>
          <w:rFonts w:ascii="Times New Roman" w:hAnsi="Times New Roman" w:cs="Times New Roman"/>
        </w:rPr>
        <w:t>David Hennessy</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Kyle Triplett</w:t>
      </w:r>
    </w:p>
    <w:p w:rsidR="008A2C53" w:rsidRPr="00E00A38" w:rsidRDefault="008A2C53" w:rsidP="008A2C53">
      <w:pPr>
        <w:pStyle w:val="ListParagraph"/>
        <w:widowControl w:val="0"/>
        <w:numPr>
          <w:ilvl w:val="1"/>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Paramedics:</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Alexander Coughlin</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Charles Jaco</w:t>
      </w:r>
    </w:p>
    <w:p w:rsidR="008A2C53" w:rsidRPr="00E00A38" w:rsidRDefault="008A2C53" w:rsidP="008A2C53">
      <w:pPr>
        <w:pStyle w:val="ListParagraph"/>
        <w:widowControl w:val="0"/>
        <w:numPr>
          <w:ilvl w:val="1"/>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Engineers:</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Christopher Keough</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Michael Wiseman</w:t>
      </w:r>
    </w:p>
    <w:p w:rsidR="008A2C53" w:rsidRPr="00E00A38" w:rsidRDefault="008A2C53" w:rsidP="008A2C53">
      <w:pPr>
        <w:pStyle w:val="ListParagraph"/>
        <w:widowControl w:val="0"/>
        <w:numPr>
          <w:ilvl w:val="1"/>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EMTs:</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Spencer Anderson II</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Michael Rawson</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Sonia Smith</w:t>
      </w:r>
    </w:p>
    <w:p w:rsidR="008A2C53" w:rsidRPr="00E00A38" w:rsidRDefault="008A2C53" w:rsidP="008A2C53">
      <w:pPr>
        <w:pStyle w:val="ListParagraph"/>
        <w:widowControl w:val="0"/>
        <w:numPr>
          <w:ilvl w:val="2"/>
          <w:numId w:val="2"/>
        </w:numPr>
        <w:overflowPunct w:val="0"/>
        <w:autoSpaceDE w:val="0"/>
        <w:autoSpaceDN w:val="0"/>
        <w:adjustRightInd w:val="0"/>
        <w:rPr>
          <w:rFonts w:ascii="Times New Roman" w:hAnsi="Times New Roman" w:cs="Times New Roman"/>
        </w:rPr>
      </w:pPr>
      <w:r w:rsidRPr="00E00A38">
        <w:rPr>
          <w:rFonts w:ascii="Times New Roman" w:hAnsi="Times New Roman" w:cs="Times New Roman"/>
        </w:rPr>
        <w:t>Garrett Thorpe</w:t>
      </w: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 Administrative Reports</w:t>
      </w:r>
    </w:p>
    <w:p w:rsidR="008C34AC" w:rsidRPr="00E00A38"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FD6310">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0F5553">
        <w:rPr>
          <w:rFonts w:ascii="Times New Roman" w:eastAsia="Times New Roman" w:hAnsi="Times New Roman" w:cs="Times New Roman"/>
          <w:kern w:val="0"/>
          <w14:ligatures w14:val="none"/>
        </w:rPr>
        <w:t>Boyer</w:t>
      </w:r>
      <w:r w:rsidR="008C34AC" w:rsidRPr="0037162E">
        <w:rPr>
          <w:rFonts w:ascii="Times New Roman" w:eastAsia="Times New Roman" w:hAnsi="Times New Roman" w:cs="Times New Roman"/>
          <w:kern w:val="0"/>
          <w14:ligatures w14:val="none"/>
        </w:rPr>
        <w:t>.  The board unanimously approved the minutes.</w:t>
      </w:r>
    </w:p>
    <w:p w:rsidR="00F724DB" w:rsidRPr="0037162E" w:rsidRDefault="008C34AC" w:rsidP="008C34AC">
      <w:pPr>
        <w:pStyle w:val="ListParagraph"/>
        <w:numPr>
          <w:ilvl w:val="0"/>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 </w:t>
      </w:r>
      <w:r w:rsidR="008433E5"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Ambulance/EMS Service – </w:t>
      </w:r>
      <w:r w:rsidR="0096178E">
        <w:rPr>
          <w:rFonts w:ascii="Times New Roman" w:hAnsi="Times New Roman" w:cs="Times New Roman"/>
        </w:rPr>
        <w:t>Nothing to add</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 xml:space="preserve">Fire Inspections – </w:t>
      </w:r>
      <w:r w:rsidR="0096178E">
        <w:rPr>
          <w:rFonts w:ascii="Times New Roman" w:hAnsi="Times New Roman" w:cs="Times New Roman"/>
        </w:rPr>
        <w:t>Nothing to add</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Training </w:t>
      </w:r>
      <w:r w:rsidR="00C801DB">
        <w:rPr>
          <w:rFonts w:ascii="Times New Roman" w:hAnsi="Times New Roman" w:cs="Times New Roman"/>
        </w:rPr>
        <w:t>–</w:t>
      </w:r>
      <w:r w:rsidRPr="00611EB7">
        <w:rPr>
          <w:rFonts w:ascii="Times New Roman" w:hAnsi="Times New Roman" w:cs="Times New Roman"/>
        </w:rPr>
        <w:t xml:space="preserve"> </w:t>
      </w:r>
      <w:r w:rsidR="0096178E">
        <w:rPr>
          <w:rFonts w:ascii="Times New Roman" w:hAnsi="Times New Roman" w:cs="Times New Roman"/>
        </w:rPr>
        <w:t>Nothing to add</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 xml:space="preserve">Vehicle Maintenance – </w:t>
      </w:r>
      <w:r w:rsidR="0096178E">
        <w:rPr>
          <w:rFonts w:ascii="Times New Roman" w:hAnsi="Times New Roman" w:cs="Times New Roman"/>
        </w:rPr>
        <w:t>Nothing to add</w:t>
      </w:r>
    </w:p>
    <w:p w:rsidR="00E00A38" w:rsidRDefault="00611EB7"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 xml:space="preserve">Stations- </w:t>
      </w:r>
      <w:r w:rsidR="007F6E16">
        <w:rPr>
          <w:rFonts w:ascii="Times New Roman" w:hAnsi="Times New Roman" w:cs="Times New Roman"/>
        </w:rPr>
        <w:t>Station 3 had springs above door replaced</w:t>
      </w:r>
    </w:p>
    <w:p w:rsidR="00FD38EF" w:rsidRPr="00E00A38" w:rsidRDefault="00F724DB" w:rsidP="00B4616D">
      <w:pPr>
        <w:pStyle w:val="ListParagraph"/>
        <w:numPr>
          <w:ilvl w:val="1"/>
          <w:numId w:val="2"/>
        </w:numPr>
        <w:spacing w:line="259" w:lineRule="auto"/>
        <w:jc w:val="both"/>
        <w:rPr>
          <w:rFonts w:ascii="Times New Roman" w:hAnsi="Times New Roman" w:cs="Times New Roman"/>
        </w:rPr>
      </w:pPr>
      <w:r w:rsidRPr="00E00A38">
        <w:rPr>
          <w:rFonts w:ascii="Times New Roman" w:hAnsi="Times New Roman" w:cs="Times New Roman"/>
        </w:rPr>
        <w:t>Wildland –</w:t>
      </w:r>
      <w:r w:rsidR="007F6E16">
        <w:rPr>
          <w:rFonts w:ascii="Times New Roman" w:hAnsi="Times New Roman" w:cs="Times New Roman"/>
        </w:rPr>
        <w:t>Getting ready to start pact test’s and wildland refresher</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7F6E16">
        <w:rPr>
          <w:rFonts w:ascii="Times New Roman" w:hAnsi="Times New Roman" w:cs="Times New Roman"/>
        </w:rPr>
        <w:t>2 sets ago were called to breach a door due to a distinct smell.  Person inside door had been deceased for some time.</w:t>
      </w:r>
    </w:p>
    <w:p w:rsidR="000E7055" w:rsidRPr="000E7055" w:rsidRDefault="00F724DB" w:rsidP="000E7055">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lastRenderedPageBreak/>
        <w:t>B</w:t>
      </w:r>
      <w:r w:rsidR="00A1150F" w:rsidRPr="000E7055">
        <w:rPr>
          <w:rFonts w:ascii="Times New Roman" w:hAnsi="Times New Roman" w:cs="Times New Roman"/>
        </w:rPr>
        <w:t>-s</w:t>
      </w:r>
      <w:r w:rsidRPr="000E7055">
        <w:rPr>
          <w:rFonts w:ascii="Times New Roman" w:hAnsi="Times New Roman" w:cs="Times New Roman"/>
        </w:rPr>
        <w:t>hift</w:t>
      </w:r>
      <w:r w:rsidR="00A1150F" w:rsidRPr="000E7055">
        <w:rPr>
          <w:rFonts w:ascii="Times New Roman" w:hAnsi="Times New Roman" w:cs="Times New Roman"/>
        </w:rPr>
        <w:t>:</w:t>
      </w:r>
      <w:r w:rsidR="004F001D" w:rsidRPr="000E7055">
        <w:rPr>
          <w:rFonts w:ascii="Times New Roman" w:hAnsi="Times New Roman" w:cs="Times New Roman"/>
        </w:rPr>
        <w:t xml:space="preserve">  BC Caddick</w:t>
      </w:r>
      <w:r w:rsidR="007A13C2">
        <w:rPr>
          <w:rFonts w:ascii="Times New Roman" w:hAnsi="Times New Roman" w:cs="Times New Roman"/>
        </w:rPr>
        <w:t>-</w:t>
      </w:r>
      <w:r w:rsidR="000E3E28">
        <w:rPr>
          <w:rFonts w:ascii="Times New Roman" w:hAnsi="Times New Roman" w:cs="Times New Roman"/>
        </w:rPr>
        <w:t xml:space="preserve"> </w:t>
      </w:r>
      <w:r w:rsidR="007F6E16">
        <w:rPr>
          <w:rFonts w:ascii="Times New Roman" w:hAnsi="Times New Roman" w:cs="Times New Roman"/>
        </w:rPr>
        <w:t>Christmas day we were dispatched to a Traffic Accident and a gentleman going through a transition had overdosed on hormone pills and benzo.</w:t>
      </w:r>
    </w:p>
    <w:p w:rsidR="002454DA" w:rsidRPr="0037162E" w:rsidRDefault="00F724DB" w:rsidP="00A1150F">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7F6E16">
        <w:rPr>
          <w:rFonts w:ascii="Times New Roman" w:hAnsi="Times New Roman" w:cs="Times New Roman"/>
        </w:rPr>
        <w:t>First house fire for V. Anderson and Keough.  Heavy smoke damage throughout the house but contained fire to master bedroom and contents.</w:t>
      </w:r>
    </w:p>
    <w:p w:rsidR="00A01E58" w:rsidRDefault="00A1150F" w:rsidP="009575F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New Business</w:t>
      </w:r>
    </w:p>
    <w:p w:rsidR="00A01E58" w:rsidRPr="00EC26A9" w:rsidRDefault="00A01E58" w:rsidP="00A01E58">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Bunker Gear</w:t>
      </w:r>
      <w:r w:rsidR="007F6E16">
        <w:rPr>
          <w:rFonts w:ascii="Times New Roman" w:hAnsi="Times New Roman" w:cs="Times New Roman"/>
        </w:rPr>
        <w:t>- NFPA standard is that every firefighter has two sets of gear in the event of a fire with cancerous components</w:t>
      </w:r>
      <w:r w:rsidR="00EC26A9">
        <w:rPr>
          <w:rFonts w:ascii="Times New Roman" w:hAnsi="Times New Roman" w:cs="Times New Roman"/>
        </w:rPr>
        <w:t xml:space="preserve"> contaminating their gear.  It would allow them to wear a fresh set of gear while the other gear is getting properly cleaned.</w:t>
      </w:r>
    </w:p>
    <w:p w:rsidR="00EC26A9" w:rsidRPr="00EC26A9" w:rsidRDefault="00EC26A9" w:rsidP="00EC26A9">
      <w:pPr>
        <w:pStyle w:val="ListParagraph"/>
        <w:numPr>
          <w:ilvl w:val="2"/>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Jerby</w:t>
      </w:r>
      <w:r w:rsidRPr="0037162E">
        <w:rPr>
          <w:rFonts w:ascii="Times New Roman" w:eastAsia="Times New Roman" w:hAnsi="Times New Roman" w:cs="Times New Roman"/>
          <w:kern w:val="0"/>
          <w14:ligatures w14:val="none"/>
        </w:rPr>
        <w:t xml:space="preserve"> made a motion to approve </w:t>
      </w:r>
      <w:r>
        <w:rPr>
          <w:rFonts w:ascii="Times New Roman" w:eastAsia="Times New Roman" w:hAnsi="Times New Roman" w:cs="Times New Roman"/>
          <w:kern w:val="0"/>
          <w14:ligatures w14:val="none"/>
        </w:rPr>
        <w:t xml:space="preserve">spending $200,000.00 from the Wildland account to purchase a second set of gear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sidR="003411F7">
        <w:rPr>
          <w:rFonts w:ascii="Times New Roman" w:eastAsia="Times New Roman" w:hAnsi="Times New Roman" w:cs="Times New Roman"/>
          <w:kern w:val="0"/>
          <w14:ligatures w14:val="none"/>
        </w:rPr>
        <w:t>purchase</w:t>
      </w:r>
      <w:r w:rsidRPr="0037162E">
        <w:rPr>
          <w:rFonts w:ascii="Times New Roman" w:eastAsia="Times New Roman" w:hAnsi="Times New Roman" w:cs="Times New Roman"/>
          <w:kern w:val="0"/>
          <w14:ligatures w14:val="none"/>
        </w:rPr>
        <w:t>.</w:t>
      </w:r>
    </w:p>
    <w:p w:rsidR="00A1150F" w:rsidRPr="00A01E58" w:rsidRDefault="00A1150F" w:rsidP="00A01E5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Old Business</w:t>
      </w:r>
    </w:p>
    <w:p w:rsidR="00E00A38" w:rsidRPr="00EC26A9" w:rsidRDefault="00E00A38" w:rsidP="005306DD">
      <w:pPr>
        <w:pStyle w:val="ListParagraph"/>
        <w:numPr>
          <w:ilvl w:val="1"/>
          <w:numId w:val="2"/>
        </w:numPr>
        <w:spacing w:line="259" w:lineRule="auto"/>
        <w:jc w:val="both"/>
        <w:rPr>
          <w:rFonts w:ascii="Times New Roman" w:hAnsi="Times New Roman" w:cs="Times New Roman"/>
        </w:rPr>
      </w:pPr>
      <w:r w:rsidRPr="00EC26A9">
        <w:rPr>
          <w:rFonts w:ascii="Times New Roman" w:hAnsi="Times New Roman" w:cs="Times New Roman"/>
        </w:rPr>
        <w:t>2024 Budget</w:t>
      </w:r>
    </w:p>
    <w:p w:rsidR="00EC26A9" w:rsidRPr="00EC26A9" w:rsidRDefault="00EC26A9" w:rsidP="005306DD">
      <w:pPr>
        <w:pStyle w:val="ListParagraph"/>
        <w:numPr>
          <w:ilvl w:val="1"/>
          <w:numId w:val="2"/>
        </w:numPr>
        <w:spacing w:line="259" w:lineRule="auto"/>
        <w:jc w:val="both"/>
        <w:rPr>
          <w:rFonts w:ascii="Times New Roman" w:hAnsi="Times New Roman" w:cs="Times New Roman"/>
          <w:b/>
          <w:bCs/>
        </w:rPr>
      </w:pPr>
      <w:r w:rsidRPr="00EC26A9">
        <w:rPr>
          <w:rFonts w:ascii="Times New Roman" w:hAnsi="Times New Roman" w:cs="Times New Roman"/>
          <w:color w:val="333333"/>
          <w:shd w:val="clear" w:color="auto" w:fill="FFFFFF"/>
        </w:rPr>
        <w:t>Following the rejection of Proposition HH, Colorado Gov.</w:t>
      </w:r>
      <w:r w:rsidRPr="00EC26A9">
        <w:rPr>
          <w:rStyle w:val="apple-converted-space"/>
          <w:rFonts w:ascii="Times New Roman" w:hAnsi="Times New Roman" w:cs="Times New Roman"/>
          <w:color w:val="333333"/>
          <w:shd w:val="clear" w:color="auto" w:fill="FFFFFF"/>
        </w:rPr>
        <w:t> </w:t>
      </w:r>
      <w:r w:rsidRPr="00EC26A9">
        <w:rPr>
          <w:rFonts w:ascii="Times New Roman" w:hAnsi="Times New Roman" w:cs="Times New Roman"/>
        </w:rPr>
        <w:t xml:space="preserve">Jared Polis </w:t>
      </w:r>
      <w:r w:rsidRPr="00EC26A9">
        <w:rPr>
          <w:rFonts w:ascii="Times New Roman" w:hAnsi="Times New Roman" w:cs="Times New Roman"/>
          <w:color w:val="333333"/>
          <w:shd w:val="clear" w:color="auto" w:fill="FFFFFF"/>
        </w:rPr>
        <w:t>called a special session of the</w:t>
      </w:r>
      <w:r w:rsidRPr="00EC26A9">
        <w:rPr>
          <w:rStyle w:val="apple-converted-space"/>
          <w:rFonts w:ascii="Times New Roman" w:hAnsi="Times New Roman" w:cs="Times New Roman"/>
          <w:color w:val="333333"/>
          <w:shd w:val="clear" w:color="auto" w:fill="FFFFFF"/>
        </w:rPr>
        <w:t> </w:t>
      </w:r>
      <w:hyperlink r:id="rId5" w:tooltip="Colorado State Legislature" w:history="1">
        <w:r w:rsidRPr="00EC26A9">
          <w:rPr>
            <w:rStyle w:val="Hyperlink"/>
            <w:rFonts w:ascii="Times New Roman" w:hAnsi="Times New Roman" w:cs="Times New Roman"/>
            <w:color w:val="auto"/>
            <w:u w:val="none"/>
          </w:rPr>
          <w:t>Colorado State Legislature</w:t>
        </w:r>
      </w:hyperlink>
      <w:r w:rsidRPr="00EC26A9">
        <w:rPr>
          <w:rStyle w:val="apple-converted-space"/>
          <w:rFonts w:ascii="Times New Roman" w:hAnsi="Times New Roman" w:cs="Times New Roman"/>
          <w:shd w:val="clear" w:color="auto" w:fill="FFFFFF"/>
        </w:rPr>
        <w:t> </w:t>
      </w:r>
      <w:r w:rsidRPr="00EC26A9">
        <w:rPr>
          <w:rFonts w:ascii="Times New Roman" w:hAnsi="Times New Roman" w:cs="Times New Roman"/>
          <w:color w:val="333333"/>
          <w:shd w:val="clear" w:color="auto" w:fill="FFFFFF"/>
        </w:rPr>
        <w:t>to address property tax relief. The legislature passed and the governor signed legislation to reduce the residential property tax assessment rate from 6.765% to 6.7% and increased the amount of home value that is exempt from taxation from $15,000 to $55,000.</w:t>
      </w:r>
      <w:r w:rsidR="003411F7">
        <w:rPr>
          <w:rFonts w:ascii="Times New Roman" w:hAnsi="Times New Roman" w:cs="Times New Roman"/>
          <w:color w:val="333333"/>
          <w:shd w:val="clear" w:color="auto" w:fill="FFFFFF"/>
        </w:rPr>
        <w:t xml:space="preserve">  So what this means is that we had to float the mill levy from 16.4 to 18.1 to enable us to maintain the same operating budget as we did in 2023.  Our taxpayers approved this during the November 2022 election.</w:t>
      </w:r>
    </w:p>
    <w:p w:rsidR="00A1150F" w:rsidRPr="0037162E" w:rsidRDefault="00A1150F" w:rsidP="00A1150F">
      <w:pPr>
        <w:pStyle w:val="ListParagraph"/>
        <w:numPr>
          <w:ilvl w:val="0"/>
          <w:numId w:val="2"/>
        </w:numPr>
        <w:spacing w:line="259" w:lineRule="auto"/>
        <w:jc w:val="both"/>
        <w:rPr>
          <w:rFonts w:ascii="Times New Roman" w:hAnsi="Times New Roman" w:cs="Times New Roman"/>
          <w:b/>
          <w:bCs/>
        </w:rPr>
      </w:pPr>
      <w:r w:rsidRPr="0037162E">
        <w:rPr>
          <w:rFonts w:ascii="Times New Roman" w:hAnsi="Times New Roman" w:cs="Times New Roman"/>
          <w:b/>
          <w:bCs/>
        </w:rPr>
        <w:t>Chief’s Reports</w:t>
      </w:r>
    </w:p>
    <w:p w:rsidR="00A1150F" w:rsidRPr="00A01E58" w:rsidRDefault="00A1150F" w:rsidP="00A1150F">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Marrs:</w:t>
      </w:r>
    </w:p>
    <w:p w:rsidR="00E45076" w:rsidRDefault="003411F7" w:rsidP="00A01E58">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Tower update: The cell phone company is planning on building and maintaining a ‘clock tower’ where the dumpsters currently are at Station 4.  </w:t>
      </w:r>
    </w:p>
    <w:p w:rsidR="003411F7" w:rsidRPr="003411F7" w:rsidRDefault="003411F7" w:rsidP="003411F7">
      <w:pPr>
        <w:pStyle w:val="ListParagraph"/>
        <w:numPr>
          <w:ilvl w:val="3"/>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Pr>
          <w:rFonts w:ascii="Times New Roman" w:eastAsia="Times New Roman" w:hAnsi="Times New Roman" w:cs="Times New Roman"/>
          <w:kern w:val="0"/>
          <w14:ligatures w14:val="none"/>
        </w:rPr>
        <w:t>Jerby</w:t>
      </w:r>
      <w:r w:rsidRPr="0037162E">
        <w:rPr>
          <w:rFonts w:ascii="Times New Roman" w:eastAsia="Times New Roman" w:hAnsi="Times New Roman" w:cs="Times New Roman"/>
          <w:kern w:val="0"/>
          <w14:ligatures w14:val="none"/>
        </w:rPr>
        <w:t xml:space="preserve"> made a motion to </w:t>
      </w:r>
      <w:r>
        <w:rPr>
          <w:rFonts w:ascii="Times New Roman" w:eastAsia="Times New Roman" w:hAnsi="Times New Roman" w:cs="Times New Roman"/>
          <w:kern w:val="0"/>
          <w14:ligatures w14:val="none"/>
        </w:rPr>
        <w:t>support the construction of the cell tower</w:t>
      </w:r>
      <w:r w:rsidRPr="0037162E">
        <w:rPr>
          <w:rFonts w:ascii="Times New Roman" w:eastAsia="Times New Roman" w:hAnsi="Times New Roman" w:cs="Times New Roman"/>
          <w:kern w:val="0"/>
          <w14:ligatures w14:val="none"/>
        </w:rPr>
        <w:t xml:space="preserve">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The board unanimously approved the </w:t>
      </w:r>
      <w:r>
        <w:rPr>
          <w:rFonts w:ascii="Times New Roman" w:eastAsia="Times New Roman" w:hAnsi="Times New Roman" w:cs="Times New Roman"/>
          <w:kern w:val="0"/>
          <w14:ligatures w14:val="none"/>
        </w:rPr>
        <w:t>cell tower</w:t>
      </w:r>
      <w:r w:rsidRPr="0037162E">
        <w:rPr>
          <w:rFonts w:ascii="Times New Roman" w:eastAsia="Times New Roman" w:hAnsi="Times New Roman" w:cs="Times New Roman"/>
          <w:kern w:val="0"/>
          <w14:ligatures w14:val="none"/>
        </w:rPr>
        <w:t>.</w:t>
      </w:r>
    </w:p>
    <w:p w:rsidR="005306DD" w:rsidRPr="00A01E58" w:rsidRDefault="00477F14" w:rsidP="006261CD">
      <w:pPr>
        <w:pStyle w:val="ListParagraph"/>
        <w:numPr>
          <w:ilvl w:val="1"/>
          <w:numId w:val="2"/>
        </w:numPr>
        <w:spacing w:line="259" w:lineRule="auto"/>
        <w:jc w:val="both"/>
        <w:rPr>
          <w:rFonts w:ascii="Times New Roman" w:hAnsi="Times New Roman" w:cs="Times New Roman"/>
        </w:rPr>
      </w:pPr>
      <w:r w:rsidRPr="00A01E58">
        <w:rPr>
          <w:rFonts w:ascii="Times New Roman" w:hAnsi="Times New Roman" w:cs="Times New Roman"/>
        </w:rPr>
        <w:t>Chief Girardin:</w:t>
      </w:r>
      <w:r w:rsidR="00504B9B" w:rsidRPr="00A01E58">
        <w:rPr>
          <w:rFonts w:ascii="Times New Roman" w:hAnsi="Times New Roman" w:cs="Times New Roman"/>
        </w:rPr>
        <w:t xml:space="preserve"> </w:t>
      </w:r>
    </w:p>
    <w:p w:rsidR="005306DD" w:rsidRPr="00A01E58" w:rsidRDefault="003411F7" w:rsidP="00A01E58">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Our call volume for the year was 7,489 calls in 2023 down 186 calls from 2022 at 7,675.</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3411F7">
        <w:rPr>
          <w:rFonts w:ascii="Times New Roman" w:eastAsia="Times New Roman" w:hAnsi="Times New Roman" w:cs="Times New Roman"/>
          <w:kern w:val="0"/>
          <w14:ligatures w14:val="none"/>
        </w:rPr>
        <w:t>6:00</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lastRenderedPageBreak/>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5F06D72A"/>
    <w:lvl w:ilvl="0" w:tplc="0409000F">
      <w:start w:val="1"/>
      <w:numFmt w:val="decimal"/>
      <w:lvlText w:val="%1."/>
      <w:lvlJc w:val="left"/>
      <w:pPr>
        <w:ind w:left="720" w:hanging="360"/>
      </w:pPr>
      <w:rPr>
        <w:rFonts w:hint="default"/>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83075"/>
    <w:rsid w:val="0009746C"/>
    <w:rsid w:val="000B5D5B"/>
    <w:rsid w:val="000C3120"/>
    <w:rsid w:val="000E3E28"/>
    <w:rsid w:val="000E7055"/>
    <w:rsid w:val="000F5553"/>
    <w:rsid w:val="00112412"/>
    <w:rsid w:val="00120E16"/>
    <w:rsid w:val="001479EE"/>
    <w:rsid w:val="00157E96"/>
    <w:rsid w:val="00164F3B"/>
    <w:rsid w:val="001E142E"/>
    <w:rsid w:val="002454DA"/>
    <w:rsid w:val="002F5FE5"/>
    <w:rsid w:val="003178CE"/>
    <w:rsid w:val="003311AD"/>
    <w:rsid w:val="003411F7"/>
    <w:rsid w:val="0037162E"/>
    <w:rsid w:val="00380D91"/>
    <w:rsid w:val="003923B2"/>
    <w:rsid w:val="003A3CAF"/>
    <w:rsid w:val="003C4700"/>
    <w:rsid w:val="003D6085"/>
    <w:rsid w:val="004019F2"/>
    <w:rsid w:val="00414FB3"/>
    <w:rsid w:val="00423AC9"/>
    <w:rsid w:val="00442682"/>
    <w:rsid w:val="00471319"/>
    <w:rsid w:val="00477F14"/>
    <w:rsid w:val="004A0E32"/>
    <w:rsid w:val="004F001D"/>
    <w:rsid w:val="00504B9B"/>
    <w:rsid w:val="005306DD"/>
    <w:rsid w:val="00611EB7"/>
    <w:rsid w:val="006261CD"/>
    <w:rsid w:val="006C39E6"/>
    <w:rsid w:val="006E3D67"/>
    <w:rsid w:val="00702F4E"/>
    <w:rsid w:val="0074130D"/>
    <w:rsid w:val="007741EB"/>
    <w:rsid w:val="007A13C2"/>
    <w:rsid w:val="007F6E16"/>
    <w:rsid w:val="008433E5"/>
    <w:rsid w:val="008A2C53"/>
    <w:rsid w:val="008C34AC"/>
    <w:rsid w:val="008F2B48"/>
    <w:rsid w:val="008F57D2"/>
    <w:rsid w:val="0096178E"/>
    <w:rsid w:val="00965C8D"/>
    <w:rsid w:val="009771E7"/>
    <w:rsid w:val="00A01E58"/>
    <w:rsid w:val="00A1150F"/>
    <w:rsid w:val="00A45B68"/>
    <w:rsid w:val="00A879BB"/>
    <w:rsid w:val="00AA088D"/>
    <w:rsid w:val="00AE62D2"/>
    <w:rsid w:val="00B03718"/>
    <w:rsid w:val="00B63882"/>
    <w:rsid w:val="00C20DCD"/>
    <w:rsid w:val="00C801DB"/>
    <w:rsid w:val="00CF0CD6"/>
    <w:rsid w:val="00D721B0"/>
    <w:rsid w:val="00E00A38"/>
    <w:rsid w:val="00E45076"/>
    <w:rsid w:val="00E70641"/>
    <w:rsid w:val="00EC26A9"/>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llotpedia.org/Colorado_State_Legisla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Jennah Laraque</cp:lastModifiedBy>
  <cp:revision>2</cp:revision>
  <cp:lastPrinted>2024-01-02T23:01:00Z</cp:lastPrinted>
  <dcterms:created xsi:type="dcterms:W3CDTF">2024-05-21T21:27:00Z</dcterms:created>
  <dcterms:modified xsi:type="dcterms:W3CDTF">2024-05-21T21:27:00Z</dcterms:modified>
</cp:coreProperties>
</file>